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35" w:rsidRDefault="00452E35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</w:p>
    <w:p w:rsidR="003B3748" w:rsidRPr="003B3748" w:rsidRDefault="00452E35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</w:t>
      </w:r>
      <w:r w:rsidR="003B3748" w:rsidRPr="003B3748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B3748" w:rsidRPr="003B3748">
        <w:rPr>
          <w:rFonts w:ascii="Times New Roman" w:hAnsi="Times New Roman" w:cs="Times New Roman"/>
          <w:sz w:val="28"/>
          <w:szCs w:val="28"/>
        </w:rPr>
        <w:t xml:space="preserve"> для устного собеседования</w:t>
      </w:r>
    </w:p>
    <w:p w:rsidR="003B3748" w:rsidRPr="003B3748" w:rsidRDefault="003B3748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748">
        <w:rPr>
          <w:rFonts w:ascii="Times New Roman" w:hAnsi="Times New Roman" w:cs="Times New Roman"/>
          <w:sz w:val="28"/>
          <w:szCs w:val="28"/>
        </w:rPr>
        <w:t xml:space="preserve">при проведении аттестационного экзамена на присвоение (подтверждение) </w:t>
      </w:r>
      <w:r w:rsidR="006B3C95" w:rsidRPr="006B3C95">
        <w:rPr>
          <w:rFonts w:ascii="Times New Roman" w:hAnsi="Times New Roman" w:cs="Times New Roman"/>
          <w:b/>
          <w:sz w:val="28"/>
          <w:szCs w:val="28"/>
        </w:rPr>
        <w:t>первой</w:t>
      </w:r>
      <w:r w:rsidR="006B3C95">
        <w:rPr>
          <w:rFonts w:ascii="Times New Roman" w:hAnsi="Times New Roman" w:cs="Times New Roman"/>
          <w:sz w:val="28"/>
          <w:szCs w:val="28"/>
        </w:rPr>
        <w:t xml:space="preserve">, </w:t>
      </w:r>
      <w:r w:rsidR="006B3C95" w:rsidRPr="003B3748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Pr="006B3C95">
        <w:rPr>
          <w:rFonts w:ascii="Times New Roman" w:hAnsi="Times New Roman" w:cs="Times New Roman"/>
          <w:b/>
          <w:sz w:val="28"/>
          <w:szCs w:val="28"/>
        </w:rPr>
        <w:t>высшей</w:t>
      </w:r>
      <w:r w:rsidRPr="003B374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по квалификации</w:t>
      </w:r>
    </w:p>
    <w:p w:rsidR="003B3748" w:rsidRPr="003B3748" w:rsidRDefault="003B3748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2E5">
        <w:rPr>
          <w:rFonts w:ascii="Times New Roman" w:hAnsi="Times New Roman" w:cs="Times New Roman"/>
          <w:b/>
          <w:sz w:val="28"/>
          <w:szCs w:val="28"/>
        </w:rPr>
        <w:t>«медицинская сестра (главная)»</w:t>
      </w:r>
    </w:p>
    <w:p w:rsidR="003B3748" w:rsidRPr="003B3748" w:rsidRDefault="003B3748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748">
        <w:rPr>
          <w:rFonts w:ascii="Times New Roman" w:hAnsi="Times New Roman" w:cs="Times New Roman"/>
          <w:sz w:val="28"/>
          <w:szCs w:val="28"/>
        </w:rPr>
        <w:t>(для работников, занимающих должности</w:t>
      </w:r>
      <w:r w:rsidR="009B1BBC">
        <w:rPr>
          <w:rFonts w:ascii="Times New Roman" w:hAnsi="Times New Roman" w:cs="Times New Roman"/>
          <w:sz w:val="28"/>
          <w:szCs w:val="28"/>
        </w:rPr>
        <w:t xml:space="preserve"> </w:t>
      </w:r>
      <w:r w:rsidRPr="003B3748">
        <w:rPr>
          <w:rFonts w:ascii="Times New Roman" w:hAnsi="Times New Roman" w:cs="Times New Roman"/>
          <w:sz w:val="28"/>
          <w:szCs w:val="28"/>
        </w:rPr>
        <w:t>«медицинская сестра (главная)», «медицинский брат (главный)»)</w:t>
      </w:r>
    </w:p>
    <w:p w:rsidR="003B3748" w:rsidRDefault="003B3748" w:rsidP="003B3748">
      <w:pPr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9204"/>
      </w:tblGrid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 и здравоохранение в системе ценностей и приоритетов белорусского общества и государства.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структура здравоохранения Республики Беларусь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о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рганизация оказания медицинской помощи.</w:t>
            </w:r>
          </w:p>
        </w:tc>
      </w:tr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в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иды, формы и условия оказания медицинской помощи.</w:t>
            </w:r>
          </w:p>
        </w:tc>
      </w:tr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п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A1796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га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рантии, права и обязанности работников здравоохранения.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п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редоставление информации о состоянии здоровья пациента. Врачебная тайна.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с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огласие на оказание медицинской помощи. Отказ пациента от оказания медицинской помощи, в том числе медицинского вмешательства.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</w:t>
            </w:r>
          </w:p>
        </w:tc>
      </w:tr>
      <w:tr w:rsidR="00F2143E" w:rsidRPr="0084267F" w:rsidTr="004B1257">
        <w:tc>
          <w:tcPr>
            <w:tcW w:w="856" w:type="dxa"/>
          </w:tcPr>
          <w:p w:rsidR="00F2143E" w:rsidRPr="0084267F" w:rsidRDefault="00F2143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F2143E" w:rsidRPr="0084267F" w:rsidRDefault="00F2143E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43E">
              <w:rPr>
                <w:rFonts w:ascii="Times New Roman" w:hAnsi="Times New Roman" w:cs="Times New Roman"/>
                <w:sz w:val="28"/>
                <w:szCs w:val="28"/>
              </w:rPr>
              <w:t>Цифровизация здравоохранения. Внедрение медицинских информационных систем в организациях здравоохранения.</w:t>
            </w:r>
          </w:p>
        </w:tc>
      </w:tr>
      <w:tr w:rsidR="00061F4E" w:rsidRPr="0084267F" w:rsidTr="004B1257">
        <w:tc>
          <w:tcPr>
            <w:tcW w:w="856" w:type="dxa"/>
          </w:tcPr>
          <w:p w:rsidR="00061F4E" w:rsidRPr="0084267F" w:rsidRDefault="00061F4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61F4E" w:rsidRPr="00F2143E" w:rsidRDefault="00061F4E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F4E">
              <w:rPr>
                <w:rFonts w:ascii="Times New Roman" w:hAnsi="Times New Roman" w:cs="Times New Roman"/>
                <w:sz w:val="28"/>
                <w:szCs w:val="28"/>
              </w:rPr>
              <w:t>Понятие о критериях, параметрах оценки и порядке проведения государственной аттестации санаторно-курортных и оздоровительных организаций.</w:t>
            </w:r>
          </w:p>
        </w:tc>
      </w:tr>
      <w:tr w:rsidR="0011152F" w:rsidRPr="0084267F" w:rsidTr="004B1257">
        <w:tc>
          <w:tcPr>
            <w:tcW w:w="856" w:type="dxa"/>
          </w:tcPr>
          <w:p w:rsidR="0011152F" w:rsidRPr="0084267F" w:rsidRDefault="0011152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11152F" w:rsidRPr="00061F4E" w:rsidRDefault="0011152F" w:rsidP="001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F4E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111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</w:t>
            </w:r>
            <w:r w:rsidRPr="0011152F"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11152F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диагностических и лечебно-реабилитационных услуг в области санаторно-курортного 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Правила медицинской этики и деонтологии: отношения медицинских работников с пациентами, коллегами и иными лицами.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Правила внешнего и внутреннего содержания организаций здравоохранения Республики Беларусь.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Основные виды организаций здравоохранения в соответствии с номенклатурой.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Концепция развития сестринского дела в Республике Беларусь на 2021-2025 годы: принципы, цель и задачи развития сестринского дела в Республике Беларусь.</w:t>
            </w:r>
            <w:r w:rsidR="00CA5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CA5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Концепция развития сестринского дела в Республике Беларусь на 2021-2025 годы: основные направления развития сестринского дела в Республике Беларусь.</w:t>
            </w:r>
            <w:r w:rsidR="00CA5976">
              <w:t xml:space="preserve"> </w:t>
            </w:r>
            <w:r w:rsidR="00CA5976" w:rsidRPr="00F83DAC">
              <w:rPr>
                <w:rFonts w:ascii="Times New Roman" w:hAnsi="Times New Roman" w:cs="Times New Roman"/>
                <w:sz w:val="28"/>
                <w:szCs w:val="28"/>
              </w:rPr>
              <w:t>Роль главной медицинской сестры в развитии потенциала средних медицинских работников.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Закон Республики Беларусь о борьбе с коррупцией. Система мер борьбы с коррупцией.</w:t>
            </w:r>
          </w:p>
        </w:tc>
      </w:tr>
      <w:tr w:rsidR="00E46575" w:rsidRPr="0084267F" w:rsidTr="004B1257">
        <w:tc>
          <w:tcPr>
            <w:tcW w:w="856" w:type="dxa"/>
          </w:tcPr>
          <w:p w:rsidR="00E46575" w:rsidRPr="0084267F" w:rsidRDefault="00E46575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E46575" w:rsidRPr="0084267F" w:rsidRDefault="00E46575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75">
              <w:rPr>
                <w:rFonts w:ascii="Times New Roman" w:hAnsi="Times New Roman" w:cs="Times New Roman"/>
                <w:sz w:val="28"/>
                <w:szCs w:val="28"/>
              </w:rPr>
              <w:t>Понятие качества и эффективности медицинской помощи. Составляющие качества медицинской помощи.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AD639C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Общие правила регулирования трудовых отношений. Рабочее время и его нормирование.</w:t>
            </w:r>
            <w:r w:rsidR="00DF55F2"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Дисциплинарная ответственность медицинских работников.</w:t>
            </w:r>
          </w:p>
        </w:tc>
      </w:tr>
      <w:tr w:rsidR="00AD639C" w:rsidRPr="0084267F" w:rsidTr="004B1257">
        <w:tc>
          <w:tcPr>
            <w:tcW w:w="856" w:type="dxa"/>
          </w:tcPr>
          <w:p w:rsidR="00AD639C" w:rsidRPr="0084267F" w:rsidRDefault="00AD639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D639C" w:rsidRPr="0084267F" w:rsidRDefault="003915AA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работы с обращениями граждан. Нормативные правовые документы, регламентирующие вопросы организации работы с обращениями граждан.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3B3748" w:rsidRDefault="003B3FB3" w:rsidP="004E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F9">
              <w:rPr>
                <w:rFonts w:ascii="Times New Roman" w:hAnsi="Times New Roman" w:cs="Times New Roman"/>
                <w:sz w:val="28"/>
                <w:szCs w:val="28"/>
              </w:rPr>
              <w:t xml:space="preserve">Понятие номенклатуры дел, ее виды. Документация в санаторно-курортных организациях. </w:t>
            </w:r>
          </w:p>
        </w:tc>
      </w:tr>
      <w:tr w:rsidR="004E4915" w:rsidRPr="0084267F" w:rsidTr="004B1257">
        <w:tc>
          <w:tcPr>
            <w:tcW w:w="856" w:type="dxa"/>
          </w:tcPr>
          <w:p w:rsidR="004E4915" w:rsidRPr="0084267F" w:rsidRDefault="004E4915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4E4915" w:rsidRPr="004656F9" w:rsidRDefault="004E4915" w:rsidP="004E4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</w:t>
            </w:r>
            <w:r w:rsidRPr="004656F9">
              <w:rPr>
                <w:rFonts w:ascii="Times New Roman" w:hAnsi="Times New Roman" w:cs="Times New Roman"/>
                <w:sz w:val="28"/>
                <w:szCs w:val="28"/>
              </w:rPr>
              <w:t>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656F9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реквизитов документов. Виды и назначение служебных документов.</w:t>
            </w:r>
          </w:p>
        </w:tc>
      </w:tr>
      <w:tr w:rsidR="007A7FC1" w:rsidRPr="0084267F" w:rsidTr="004B1257">
        <w:tc>
          <w:tcPr>
            <w:tcW w:w="856" w:type="dxa"/>
          </w:tcPr>
          <w:p w:rsidR="007A7FC1" w:rsidRPr="0084267F" w:rsidRDefault="007A7FC1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7A7FC1" w:rsidRPr="004656F9" w:rsidRDefault="007A7FC1" w:rsidP="007A7F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Pr="007A7FC1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A7FC1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A7FC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A7FC1">
              <w:rPr>
                <w:rFonts w:ascii="Times New Roman" w:hAnsi="Times New Roman" w:cs="Times New Roman"/>
                <w:sz w:val="28"/>
                <w:szCs w:val="28"/>
              </w:rPr>
              <w:t xml:space="preserve"> со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редним специальным медицинским образованием.</w:t>
            </w:r>
          </w:p>
        </w:tc>
      </w:tr>
      <w:tr w:rsidR="00BC682F" w:rsidRPr="0084267F" w:rsidTr="004B1257">
        <w:tc>
          <w:tcPr>
            <w:tcW w:w="856" w:type="dxa"/>
          </w:tcPr>
          <w:p w:rsidR="00BC682F" w:rsidRPr="0084267F" w:rsidRDefault="00BC682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BC682F" w:rsidRDefault="00785DEC" w:rsidP="00526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4E43" w:rsidRPr="004656F9">
              <w:rPr>
                <w:rFonts w:ascii="Times New Roman" w:hAnsi="Times New Roman" w:cs="Times New Roman"/>
                <w:sz w:val="28"/>
                <w:szCs w:val="28"/>
              </w:rPr>
              <w:t>оменклатур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4E43" w:rsidRPr="00465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E4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</w:t>
            </w:r>
            <w:r w:rsidR="00F94E43" w:rsidRPr="00F94E43">
              <w:rPr>
                <w:rFonts w:ascii="Times New Roman" w:hAnsi="Times New Roman" w:cs="Times New Roman"/>
                <w:sz w:val="28"/>
                <w:szCs w:val="28"/>
              </w:rPr>
              <w:t>служащих медицинских</w:t>
            </w:r>
            <w:r w:rsidR="00F94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E43" w:rsidRPr="00F94E43">
              <w:rPr>
                <w:rFonts w:ascii="Times New Roman" w:hAnsi="Times New Roman" w:cs="Times New Roman"/>
                <w:sz w:val="28"/>
                <w:szCs w:val="28"/>
              </w:rPr>
              <w:t>работников со средним специальным медицинским</w:t>
            </w:r>
            <w:r w:rsidR="00526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E43" w:rsidRPr="00F94E43">
              <w:rPr>
                <w:rFonts w:ascii="Times New Roman" w:hAnsi="Times New Roman" w:cs="Times New Roman"/>
                <w:sz w:val="28"/>
                <w:szCs w:val="28"/>
              </w:rPr>
              <w:t>образованием</w:t>
            </w:r>
            <w:r w:rsidR="00E07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39C" w:rsidRPr="0084267F" w:rsidTr="004B1257">
        <w:tc>
          <w:tcPr>
            <w:tcW w:w="856" w:type="dxa"/>
          </w:tcPr>
          <w:p w:rsidR="00AD639C" w:rsidRPr="0084267F" w:rsidRDefault="00AD639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D639C" w:rsidRPr="003B3748" w:rsidRDefault="003915AA" w:rsidP="00111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5A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условия проведения профессиональной аттестации. </w:t>
            </w:r>
          </w:p>
        </w:tc>
      </w:tr>
      <w:tr w:rsidR="0011152F" w:rsidRPr="0084267F" w:rsidTr="004B1257">
        <w:tc>
          <w:tcPr>
            <w:tcW w:w="856" w:type="dxa"/>
          </w:tcPr>
          <w:p w:rsidR="0011152F" w:rsidRPr="0084267F" w:rsidRDefault="0011152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11152F" w:rsidRPr="003915AA" w:rsidRDefault="0011152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5AA">
              <w:rPr>
                <w:rFonts w:ascii="Times New Roman" w:hAnsi="Times New Roman" w:cs="Times New Roman"/>
                <w:sz w:val="28"/>
                <w:szCs w:val="28"/>
              </w:rPr>
              <w:t>Требования к подготовке аттестационных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присвоение (подтверждение) квалификационной категории</w:t>
            </w:r>
            <w:r w:rsidRPr="00391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39C" w:rsidRPr="0084267F" w:rsidTr="004B1257">
        <w:tc>
          <w:tcPr>
            <w:tcW w:w="856" w:type="dxa"/>
          </w:tcPr>
          <w:p w:rsidR="00AD639C" w:rsidRPr="0084267F" w:rsidRDefault="00AD639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D639C" w:rsidRPr="003B3748" w:rsidRDefault="009762CD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Планирование повышения квалификации и переподготовки специалистов со средним специальным медицинским образованием.</w:t>
            </w:r>
          </w:p>
        </w:tc>
      </w:tr>
      <w:tr w:rsidR="004656F9" w:rsidRPr="0084267F" w:rsidTr="004B1257">
        <w:tc>
          <w:tcPr>
            <w:tcW w:w="856" w:type="dxa"/>
          </w:tcPr>
          <w:p w:rsidR="004656F9" w:rsidRPr="0084267F" w:rsidRDefault="004656F9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4656F9" w:rsidRPr="003B3748" w:rsidRDefault="003B3FB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должности 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36C" w:rsidRPr="0084267F" w:rsidTr="004B1257">
        <w:tc>
          <w:tcPr>
            <w:tcW w:w="856" w:type="dxa"/>
          </w:tcPr>
          <w:p w:rsidR="00A2036C" w:rsidRPr="0084267F" w:rsidRDefault="00A2036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2036C" w:rsidRPr="003B3748" w:rsidRDefault="003B3FB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3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главной медицинской сестры.</w:t>
            </w:r>
          </w:p>
        </w:tc>
      </w:tr>
      <w:tr w:rsidR="00BD56C6" w:rsidRPr="0084267F" w:rsidTr="004B1257">
        <w:tc>
          <w:tcPr>
            <w:tcW w:w="856" w:type="dxa"/>
          </w:tcPr>
          <w:p w:rsidR="00BD56C6" w:rsidRPr="0084267F" w:rsidRDefault="00BD56C6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BD56C6" w:rsidRPr="003B3FB3" w:rsidRDefault="00BD56C6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6C6">
              <w:rPr>
                <w:rFonts w:ascii="Times New Roman" w:hAnsi="Times New Roman" w:cs="Times New Roman"/>
                <w:sz w:val="28"/>
                <w:szCs w:val="28"/>
              </w:rPr>
              <w:t>Руководитель и виды его деятельности. Стили руководства.</w:t>
            </w:r>
          </w:p>
        </w:tc>
      </w:tr>
      <w:tr w:rsidR="00AD639C" w:rsidRPr="0084267F" w:rsidTr="004B1257">
        <w:tc>
          <w:tcPr>
            <w:tcW w:w="856" w:type="dxa"/>
          </w:tcPr>
          <w:p w:rsidR="00AD639C" w:rsidRPr="0084267F" w:rsidRDefault="00AD639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D639C" w:rsidRPr="003B3748" w:rsidRDefault="003B3FB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Планирование, как функция управления. Этапы планирования. Принципы планирования.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08349E" w:rsidRDefault="00E20A43" w:rsidP="00543B1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0A43">
              <w:rPr>
                <w:rFonts w:ascii="Times New Roman" w:hAnsi="Times New Roman" w:cs="Times New Roman"/>
                <w:sz w:val="28"/>
                <w:szCs w:val="28"/>
              </w:rPr>
              <w:t>Контроль, как функция управления.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B1C" w:rsidRPr="00CF12A7">
              <w:rPr>
                <w:rFonts w:ascii="Times New Roman" w:hAnsi="Times New Roman" w:cs="Times New Roman"/>
                <w:sz w:val="28"/>
                <w:szCs w:val="28"/>
              </w:rPr>
              <w:t>Функции и виды контроля.</w:t>
            </w:r>
            <w:r w:rsidR="00543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3B1C" w:rsidRPr="0084267F" w:rsidTr="004B1257">
        <w:tc>
          <w:tcPr>
            <w:tcW w:w="856" w:type="dxa"/>
          </w:tcPr>
          <w:p w:rsidR="00543B1C" w:rsidRPr="0084267F" w:rsidRDefault="00543B1C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43B1C" w:rsidRPr="00E20A43" w:rsidRDefault="00543B1C" w:rsidP="00543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A43">
              <w:rPr>
                <w:rFonts w:ascii="Times New Roman" w:hAnsi="Times New Roman" w:cs="Times New Roman"/>
                <w:sz w:val="28"/>
                <w:szCs w:val="28"/>
              </w:rPr>
              <w:t>Контроль, как функция управления.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деятельности главной медицинской сестры. 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</w:t>
            </w:r>
            <w:r w:rsidRPr="009A1277">
              <w:rPr>
                <w:rFonts w:ascii="Times New Roman" w:hAnsi="Times New Roman" w:cs="Times New Roman"/>
                <w:sz w:val="28"/>
                <w:szCs w:val="28"/>
              </w:rPr>
              <w:t>ритерии эффективного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08349E" w:rsidRDefault="003B3FB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Административный обход главной медицинской сестры. Цель. Виды.</w:t>
            </w:r>
          </w:p>
        </w:tc>
      </w:tr>
      <w:tr w:rsidR="003365D2" w:rsidRPr="0084267F" w:rsidTr="004B1257">
        <w:tc>
          <w:tcPr>
            <w:tcW w:w="856" w:type="dxa"/>
          </w:tcPr>
          <w:p w:rsidR="003365D2" w:rsidRPr="0084267F" w:rsidRDefault="003365D2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365D2" w:rsidRPr="003B3748" w:rsidRDefault="003365D2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D2">
              <w:rPr>
                <w:rFonts w:ascii="Times New Roman" w:hAnsi="Times New Roman" w:cs="Times New Roman"/>
                <w:sz w:val="28"/>
                <w:szCs w:val="28"/>
              </w:rPr>
              <w:t>Принцип конфиденциальности в работе главной медицинской сестры.</w:t>
            </w:r>
          </w:p>
        </w:tc>
      </w:tr>
      <w:tr w:rsidR="00643D3F" w:rsidRPr="0084267F" w:rsidTr="004B1257">
        <w:tc>
          <w:tcPr>
            <w:tcW w:w="856" w:type="dxa"/>
          </w:tcPr>
          <w:p w:rsidR="00643D3F" w:rsidRPr="0084267F" w:rsidRDefault="00643D3F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643D3F" w:rsidRPr="003365D2" w:rsidRDefault="009C3BDA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DA">
              <w:rPr>
                <w:rFonts w:ascii="Times New Roman" w:hAnsi="Times New Roman" w:cs="Times New Roman"/>
                <w:sz w:val="28"/>
                <w:szCs w:val="28"/>
              </w:rPr>
              <w:t xml:space="preserve">Условия оплаты труда работников здравоохранения. </w:t>
            </w:r>
            <w:r w:rsidR="00643D3F" w:rsidRPr="00643D3F">
              <w:rPr>
                <w:rFonts w:ascii="Times New Roman" w:hAnsi="Times New Roman" w:cs="Times New Roman"/>
                <w:sz w:val="28"/>
                <w:szCs w:val="28"/>
              </w:rPr>
              <w:t>Стимулирующие (надбавки, премия) выплаты. Компенсирующие (доплаты) выплаты.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08349E" w:rsidRDefault="008F7374" w:rsidP="00DA1E88">
            <w:pPr>
              <w:tabs>
                <w:tab w:val="left" w:pos="12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Мотивация, как функция управления. Принципы</w:t>
            </w:r>
            <w:r w:rsidR="00FF497D">
              <w:rPr>
                <w:rFonts w:ascii="Times New Roman" w:hAnsi="Times New Roman" w:cs="Times New Roman"/>
                <w:sz w:val="28"/>
                <w:szCs w:val="28"/>
              </w:rPr>
              <w:t xml:space="preserve"> и виды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работников. </w:t>
            </w:r>
            <w:r w:rsidRPr="008F7374">
              <w:rPr>
                <w:rFonts w:ascii="Times New Roman" w:hAnsi="Times New Roman" w:cs="Times New Roman"/>
                <w:sz w:val="28"/>
                <w:szCs w:val="28"/>
              </w:rPr>
              <w:t>Составляющие нематериальной мотивации персонала.</w:t>
            </w:r>
          </w:p>
        </w:tc>
      </w:tr>
      <w:tr w:rsidR="0006069E" w:rsidRPr="0084267F" w:rsidTr="004B1257">
        <w:tc>
          <w:tcPr>
            <w:tcW w:w="856" w:type="dxa"/>
          </w:tcPr>
          <w:p w:rsidR="0006069E" w:rsidRPr="0084267F" w:rsidRDefault="0006069E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6069E" w:rsidRPr="003B3748" w:rsidRDefault="0006069E" w:rsidP="00DA1E88">
            <w:pPr>
              <w:tabs>
                <w:tab w:val="left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временем. Рациональное распределение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рабочего 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времени. 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3B3748" w:rsidRDefault="0006069E" w:rsidP="009B6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онятие о синдроме эмоционального выгорания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(СЭВ)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главной медицинской сестры. Признаки и симптомы СЭВ. </w:t>
            </w:r>
          </w:p>
        </w:tc>
      </w:tr>
      <w:tr w:rsidR="009B6E05" w:rsidRPr="0084267F" w:rsidTr="004B1257">
        <w:tc>
          <w:tcPr>
            <w:tcW w:w="856" w:type="dxa"/>
          </w:tcPr>
          <w:p w:rsidR="009B6E05" w:rsidRPr="0084267F" w:rsidRDefault="009B6E05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9B6E05" w:rsidRDefault="009B6E05" w:rsidP="0028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DAC">
              <w:rPr>
                <w:rFonts w:ascii="Times New Roman" w:hAnsi="Times New Roman" w:cs="Times New Roman"/>
                <w:sz w:val="28"/>
                <w:szCs w:val="28"/>
              </w:rPr>
              <w:t>Принципы и правил</w:t>
            </w:r>
            <w:r w:rsidR="004E1FE2" w:rsidRPr="00F83D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DA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планирования времени.</w:t>
            </w:r>
          </w:p>
        </w:tc>
      </w:tr>
      <w:tr w:rsidR="00D23F0E" w:rsidRPr="0084267F" w:rsidTr="004B1257">
        <w:tc>
          <w:tcPr>
            <w:tcW w:w="856" w:type="dxa"/>
          </w:tcPr>
          <w:p w:rsidR="00D23F0E" w:rsidRPr="0084267F" w:rsidRDefault="00D23F0E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D23F0E" w:rsidRDefault="00D23F0E" w:rsidP="00D3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F0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делового общения в работе главной медицинской сестры. </w:t>
            </w:r>
          </w:p>
        </w:tc>
      </w:tr>
      <w:tr w:rsidR="00D3070B" w:rsidRPr="0084267F" w:rsidTr="004B1257">
        <w:tc>
          <w:tcPr>
            <w:tcW w:w="856" w:type="dxa"/>
          </w:tcPr>
          <w:p w:rsidR="00D3070B" w:rsidRPr="0084267F" w:rsidRDefault="00D3070B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D3070B" w:rsidRPr="00D23F0E" w:rsidRDefault="00D3070B" w:rsidP="00D3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0B">
              <w:rPr>
                <w:rFonts w:ascii="Times New Roman" w:hAnsi="Times New Roman" w:cs="Times New Roman"/>
                <w:sz w:val="28"/>
                <w:szCs w:val="28"/>
              </w:rPr>
              <w:t>Техники эффективного слушания.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70B">
              <w:rPr>
                <w:rFonts w:ascii="Times New Roman" w:hAnsi="Times New Roman" w:cs="Times New Roman"/>
                <w:sz w:val="28"/>
                <w:szCs w:val="28"/>
              </w:rPr>
              <w:t>Техники ведения беседы.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8F7374" w:rsidRDefault="00E20A43" w:rsidP="009D30FE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Конфликты. Определение, виды. Факторы, способствующие возникновению конфликта в медицинском коллективе.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30FE" w:rsidRPr="0084267F" w:rsidTr="004B1257">
        <w:tc>
          <w:tcPr>
            <w:tcW w:w="856" w:type="dxa"/>
          </w:tcPr>
          <w:p w:rsidR="009D30FE" w:rsidRPr="0084267F" w:rsidRDefault="009D30FE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9D30FE" w:rsidRPr="003B3748" w:rsidRDefault="009D30FE" w:rsidP="00DA1E8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поведения в конфликте.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главной медицинской сестры по предупреждению деструктивных конфликтов.</w:t>
            </w:r>
          </w:p>
        </w:tc>
      </w:tr>
      <w:tr w:rsidR="003B5C3F" w:rsidRPr="0084267F" w:rsidTr="004B1257">
        <w:tc>
          <w:tcPr>
            <w:tcW w:w="856" w:type="dxa"/>
          </w:tcPr>
          <w:p w:rsidR="003B5C3F" w:rsidRPr="0084267F" w:rsidRDefault="003B5C3F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5C3F" w:rsidRPr="003B3748" w:rsidRDefault="003B5C3F" w:rsidP="00DA1E88">
            <w:pPr>
              <w:tabs>
                <w:tab w:val="left" w:pos="1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Коммуникация. Определение. Эффективная коммуникация. Методы эффективных коммуникаций.</w:t>
            </w:r>
          </w:p>
        </w:tc>
      </w:tr>
      <w:tr w:rsidR="00014EEF" w:rsidRPr="0084267F" w:rsidTr="004B1257">
        <w:tc>
          <w:tcPr>
            <w:tcW w:w="856" w:type="dxa"/>
          </w:tcPr>
          <w:p w:rsidR="00014EEF" w:rsidRPr="0084267F" w:rsidRDefault="00014EEF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14EEF" w:rsidRPr="003B3748" w:rsidRDefault="00014EEF" w:rsidP="00DA1E88">
            <w:pPr>
              <w:tabs>
                <w:tab w:val="left" w:pos="1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EEF">
              <w:rPr>
                <w:rFonts w:ascii="Times New Roman" w:hAnsi="Times New Roman" w:cs="Times New Roman"/>
                <w:sz w:val="28"/>
                <w:szCs w:val="28"/>
              </w:rPr>
              <w:t>Лидер. Определение. Роли лидера. Отличия руководителя и лидера.</w:t>
            </w:r>
          </w:p>
        </w:tc>
      </w:tr>
      <w:tr w:rsidR="00A65005" w:rsidRPr="0084267F" w:rsidTr="004B1257">
        <w:tc>
          <w:tcPr>
            <w:tcW w:w="856" w:type="dxa"/>
          </w:tcPr>
          <w:p w:rsidR="00A65005" w:rsidRPr="0084267F" w:rsidRDefault="00A65005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65005" w:rsidRPr="00014EEF" w:rsidRDefault="00A65005" w:rsidP="00DA1E88">
            <w:pPr>
              <w:tabs>
                <w:tab w:val="left" w:pos="1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005">
              <w:rPr>
                <w:rFonts w:ascii="Times New Roman" w:hAnsi="Times New Roman" w:cs="Times New Roman"/>
                <w:sz w:val="28"/>
                <w:szCs w:val="28"/>
              </w:rPr>
              <w:t>Подготовка публичных выступлений. Структура выступления.</w:t>
            </w:r>
          </w:p>
        </w:tc>
      </w:tr>
      <w:tr w:rsidR="00AD5690" w:rsidRPr="0084267F" w:rsidTr="004B1257">
        <w:tc>
          <w:tcPr>
            <w:tcW w:w="856" w:type="dxa"/>
          </w:tcPr>
          <w:p w:rsidR="00AD5690" w:rsidRPr="0084267F" w:rsidRDefault="00AD5690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D5690" w:rsidRPr="00A65005" w:rsidRDefault="00AD5690" w:rsidP="00DA1E88">
            <w:pPr>
              <w:tabs>
                <w:tab w:val="left" w:pos="1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690">
              <w:rPr>
                <w:rFonts w:ascii="Times New Roman" w:hAnsi="Times New Roman" w:cs="Times New Roman"/>
                <w:sz w:val="28"/>
                <w:szCs w:val="28"/>
              </w:rPr>
              <w:t>Имидж руководителя. Виды имиджа.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8F7374" w:rsidRDefault="00E20A43" w:rsidP="00DA1E8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и их содержание. Прямые телефонные линии.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8F7374" w:rsidRDefault="00E20A43" w:rsidP="00DA1E8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аспекты медицинской профилактики. </w:t>
            </w:r>
            <w:r w:rsidR="006C3778" w:rsidRPr="006C3778">
              <w:rPr>
                <w:rFonts w:ascii="Times New Roman" w:hAnsi="Times New Roman" w:cs="Times New Roman"/>
                <w:sz w:val="28"/>
                <w:szCs w:val="28"/>
              </w:rPr>
              <w:t>Уровни и виды медицинской профилактики.</w:t>
            </w:r>
          </w:p>
        </w:tc>
      </w:tr>
      <w:tr w:rsidR="006C3778" w:rsidRPr="0084267F" w:rsidTr="004B1257">
        <w:tc>
          <w:tcPr>
            <w:tcW w:w="856" w:type="dxa"/>
          </w:tcPr>
          <w:p w:rsidR="006C3778" w:rsidRPr="0084267F" w:rsidRDefault="006C3778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6C3778" w:rsidRPr="003B3748" w:rsidRDefault="006C3778" w:rsidP="008F7570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A8271B">
              <w:rPr>
                <w:rFonts w:ascii="Times New Roman" w:hAnsi="Times New Roman" w:cs="Times New Roman"/>
                <w:sz w:val="28"/>
                <w:szCs w:val="28"/>
              </w:rPr>
              <w:t>санаторно-курортных организациях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медицинской профилактике</w:t>
            </w:r>
            <w:r w:rsidR="008F7570">
              <w:rPr>
                <w:rFonts w:ascii="Times New Roman" w:hAnsi="Times New Roman" w:cs="Times New Roman"/>
                <w:sz w:val="28"/>
                <w:szCs w:val="28"/>
              </w:rPr>
              <w:t>: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ирование здорового образа жизни (ЗОЖ) населения как одно из направлений медицинской профилактики.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627" w:rsidRPr="0084267F" w:rsidTr="004B1257">
        <w:tc>
          <w:tcPr>
            <w:tcW w:w="856" w:type="dxa"/>
          </w:tcPr>
          <w:p w:rsidR="00544627" w:rsidRPr="0084267F" w:rsidRDefault="00544627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44627" w:rsidRPr="003B3748" w:rsidRDefault="00544627" w:rsidP="008F7570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A8271B">
              <w:rPr>
                <w:rFonts w:ascii="Times New Roman" w:hAnsi="Times New Roman" w:cs="Times New Roman"/>
                <w:sz w:val="28"/>
                <w:szCs w:val="28"/>
              </w:rPr>
              <w:t>санаторно-курортных организациях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медицинской профилактике</w:t>
            </w:r>
            <w:r w:rsidR="008F7570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 работы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5463F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204" w:type="dxa"/>
          </w:tcPr>
          <w:p w:rsidR="005D7DCD" w:rsidRPr="005463FF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63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Санитарно-эпидемиологические требования к содержанию и эксплуатации санаторно-курортных и оздоровительных организаций.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дезинфекции. Методы и режимы дезинфекции.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2F01E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стерилизации. Методы стерилизации. </w:t>
            </w:r>
          </w:p>
        </w:tc>
      </w:tr>
      <w:tr w:rsidR="002F01EB" w:rsidRPr="0084267F" w:rsidTr="004B1257">
        <w:tc>
          <w:tcPr>
            <w:tcW w:w="856" w:type="dxa"/>
          </w:tcPr>
          <w:p w:rsidR="002F01EB" w:rsidRPr="0084267F" w:rsidRDefault="002F01EB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2F01EB" w:rsidRPr="00751571" w:rsidRDefault="002F01EB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Контроль качества стерилизации. Сроки сохранения стерильности изделий.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мероприятий по борьбе с педикулезом.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</w:p>
        </w:tc>
      </w:tr>
      <w:tr w:rsidR="009B3C37" w:rsidRPr="0084267F" w:rsidTr="004B1257">
        <w:tc>
          <w:tcPr>
            <w:tcW w:w="856" w:type="dxa"/>
          </w:tcPr>
          <w:p w:rsidR="009B3C37" w:rsidRPr="0084267F" w:rsidRDefault="009B3C37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9B3C37" w:rsidRPr="00751571" w:rsidRDefault="009B3C37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B3C37">
              <w:rPr>
                <w:rFonts w:ascii="Times New Roman" w:hAnsi="Times New Roman"/>
                <w:color w:val="auto"/>
                <w:sz w:val="28"/>
                <w:szCs w:val="28"/>
              </w:rPr>
              <w:t>Особенности работы главной медицинской сестры в период борьбы с пандемией COVID-19.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гипертоническом кризе.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обмороке.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судорожном синдроме.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остром нарушении мозгового кровообращения.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тепловом ударе, ожогах.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утоплении.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электротравме.</w:t>
            </w:r>
          </w:p>
        </w:tc>
      </w:tr>
    </w:tbl>
    <w:p w:rsidR="0008349E" w:rsidRDefault="0008349E" w:rsidP="003B374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BE398D" w:rsidRPr="00CC457C" w:rsidRDefault="00BE398D" w:rsidP="001C7D13">
      <w:pPr>
        <w:tabs>
          <w:tab w:val="left" w:pos="284"/>
        </w:tabs>
        <w:ind w:firstLine="709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i/>
          <w:color w:val="auto"/>
          <w:sz w:val="28"/>
          <w:szCs w:val="28"/>
        </w:rPr>
        <w:t xml:space="preserve">Выписка из </w:t>
      </w:r>
      <w:r w:rsidRPr="00CC457C">
        <w:rPr>
          <w:rFonts w:ascii="Times New Roman" w:hAnsi="Times New Roman"/>
          <w:i/>
          <w:color w:val="auto"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CC457C">
        <w:rPr>
          <w:rFonts w:ascii="Times New Roman" w:hAnsi="Times New Roman"/>
          <w:i/>
          <w:color w:val="auto"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п. </w:t>
      </w:r>
      <w:r w:rsidRPr="00CC457C">
        <w:rPr>
          <w:rFonts w:ascii="Times New Roman" w:eastAsia="TimesNewRoman" w:hAnsi="Times New Roman"/>
          <w:color w:val="auto"/>
          <w:sz w:val="28"/>
          <w:szCs w:val="28"/>
        </w:rPr>
        <w:t>5.13.</w:t>
      </w:r>
      <w:r w:rsidRPr="00CC457C">
        <w:rPr>
          <w:rFonts w:ascii="Times New Roman" w:eastAsia="Calibri" w:hAnsi="Times New Roman"/>
          <w:color w:val="auto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p w:rsidR="004155B7" w:rsidRDefault="004155B7" w:rsidP="001C7D13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4155B7" w:rsidRDefault="004155B7" w:rsidP="001C7D13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10D7E" w:rsidRPr="00B10D7E" w:rsidRDefault="001C7D13" w:rsidP="001C7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="00B10D7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 решению аттестационной </w:t>
      </w:r>
      <w:r w:rsidR="009F5F17" w:rsidRPr="009F5F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подкомиссии по аттестации средних медицинских работников аттестационной комиссии Санаторно-курортного унитарного предприятия «Белпрофсоюзкурорт»</w:t>
      </w:r>
      <w:r w:rsidR="009F5F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</w:t>
      </w:r>
      <w:r w:rsidR="00B10D7E" w:rsidRPr="00B10D7E">
        <w:rPr>
          <w:rFonts w:ascii="Times New Roman" w:eastAsia="Calibri" w:hAnsi="Times New Roman"/>
          <w:color w:val="auto"/>
          <w:sz w:val="28"/>
          <w:szCs w:val="28"/>
          <w:lang w:eastAsia="en-US"/>
        </w:rPr>
        <w:t>ля аттестуемых по квалификации «</w:t>
      </w:r>
      <w:r w:rsidR="00B10D7E" w:rsidRPr="00B10D7E">
        <w:rPr>
          <w:rFonts w:ascii="Times New Roman" w:hAnsi="Times New Roman" w:cs="Times New Roman"/>
          <w:sz w:val="28"/>
          <w:szCs w:val="28"/>
        </w:rPr>
        <w:t>«медицинская сестра (главная)»</w:t>
      </w:r>
      <w:r w:rsidR="009F5F17">
        <w:rPr>
          <w:rFonts w:ascii="Times New Roman" w:hAnsi="Times New Roman" w:cs="Times New Roman"/>
          <w:sz w:val="28"/>
          <w:szCs w:val="28"/>
        </w:rPr>
        <w:t xml:space="preserve"> демонстрация практического навыка заменяется демонстрацией умений принятия управленческих решений и решения стратегических задач.</w:t>
      </w:r>
    </w:p>
    <w:p w:rsidR="00B10D7E" w:rsidRPr="00CC457C" w:rsidRDefault="00B10D7E" w:rsidP="009F5F17">
      <w:pPr>
        <w:tabs>
          <w:tab w:val="left" w:pos="1405"/>
          <w:tab w:val="left" w:pos="1905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BE398D" w:rsidRPr="00CC457C" w:rsidRDefault="00BE398D" w:rsidP="00BE398D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56768" w:rsidRPr="003B3748" w:rsidRDefault="00B56768" w:rsidP="00BE398D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B56768" w:rsidRPr="003B3748" w:rsidSect="00484E11">
      <w:type w:val="continuous"/>
      <w:pgSz w:w="11909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1C" w:rsidRDefault="00AB141C">
      <w:r>
        <w:separator/>
      </w:r>
    </w:p>
  </w:endnote>
  <w:endnote w:type="continuationSeparator" w:id="0">
    <w:p w:rsidR="00AB141C" w:rsidRDefault="00A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1C" w:rsidRDefault="00AB141C"/>
  </w:footnote>
  <w:footnote w:type="continuationSeparator" w:id="0">
    <w:p w:rsidR="00AB141C" w:rsidRDefault="00AB14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5C0"/>
    <w:multiLevelType w:val="hybridMultilevel"/>
    <w:tmpl w:val="6F6AA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50119"/>
    <w:multiLevelType w:val="hybridMultilevel"/>
    <w:tmpl w:val="912CDC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9120D0"/>
    <w:multiLevelType w:val="hybridMultilevel"/>
    <w:tmpl w:val="0AACE1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68"/>
    <w:rsid w:val="00006A1E"/>
    <w:rsid w:val="00014EEF"/>
    <w:rsid w:val="00020EBC"/>
    <w:rsid w:val="00021193"/>
    <w:rsid w:val="0006069E"/>
    <w:rsid w:val="00061F4E"/>
    <w:rsid w:val="0008349E"/>
    <w:rsid w:val="000920B9"/>
    <w:rsid w:val="000D56FB"/>
    <w:rsid w:val="0011152F"/>
    <w:rsid w:val="00115F6F"/>
    <w:rsid w:val="001C7D13"/>
    <w:rsid w:val="0028142F"/>
    <w:rsid w:val="002A3E19"/>
    <w:rsid w:val="002F01EB"/>
    <w:rsid w:val="003365D2"/>
    <w:rsid w:val="003433EE"/>
    <w:rsid w:val="0035081E"/>
    <w:rsid w:val="003915AA"/>
    <w:rsid w:val="0039470A"/>
    <w:rsid w:val="003B3748"/>
    <w:rsid w:val="003B3FB3"/>
    <w:rsid w:val="003B5C3F"/>
    <w:rsid w:val="004155B7"/>
    <w:rsid w:val="00452E35"/>
    <w:rsid w:val="004656F9"/>
    <w:rsid w:val="00484E11"/>
    <w:rsid w:val="004B1257"/>
    <w:rsid w:val="004B2B0E"/>
    <w:rsid w:val="004C1027"/>
    <w:rsid w:val="004E1FE2"/>
    <w:rsid w:val="004E4915"/>
    <w:rsid w:val="004F5C0E"/>
    <w:rsid w:val="0050383B"/>
    <w:rsid w:val="0052626F"/>
    <w:rsid w:val="00543B1C"/>
    <w:rsid w:val="00544627"/>
    <w:rsid w:val="005463FF"/>
    <w:rsid w:val="005C3A83"/>
    <w:rsid w:val="005C483B"/>
    <w:rsid w:val="005D7DCD"/>
    <w:rsid w:val="00643D3F"/>
    <w:rsid w:val="00645C1B"/>
    <w:rsid w:val="006A2242"/>
    <w:rsid w:val="006A2FF8"/>
    <w:rsid w:val="006B3C95"/>
    <w:rsid w:val="006C3778"/>
    <w:rsid w:val="006C4C02"/>
    <w:rsid w:val="00722FF2"/>
    <w:rsid w:val="00785DEC"/>
    <w:rsid w:val="007863F3"/>
    <w:rsid w:val="007A7FC1"/>
    <w:rsid w:val="0084267F"/>
    <w:rsid w:val="008F0FBA"/>
    <w:rsid w:val="008F7374"/>
    <w:rsid w:val="008F7570"/>
    <w:rsid w:val="009762CD"/>
    <w:rsid w:val="009A1277"/>
    <w:rsid w:val="009B1BBC"/>
    <w:rsid w:val="009B3C37"/>
    <w:rsid w:val="009B6E05"/>
    <w:rsid w:val="009C3BDA"/>
    <w:rsid w:val="009D30FE"/>
    <w:rsid w:val="009F5F17"/>
    <w:rsid w:val="00A17964"/>
    <w:rsid w:val="00A2036C"/>
    <w:rsid w:val="00A3452B"/>
    <w:rsid w:val="00A65005"/>
    <w:rsid w:val="00A8271B"/>
    <w:rsid w:val="00A8579F"/>
    <w:rsid w:val="00AB141C"/>
    <w:rsid w:val="00AB72E5"/>
    <w:rsid w:val="00AD5690"/>
    <w:rsid w:val="00AD639C"/>
    <w:rsid w:val="00AF2608"/>
    <w:rsid w:val="00AF4E89"/>
    <w:rsid w:val="00B10D7E"/>
    <w:rsid w:val="00B36F5D"/>
    <w:rsid w:val="00B56768"/>
    <w:rsid w:val="00B7045C"/>
    <w:rsid w:val="00BC682F"/>
    <w:rsid w:val="00BD56C6"/>
    <w:rsid w:val="00BE398D"/>
    <w:rsid w:val="00C343C0"/>
    <w:rsid w:val="00C44E68"/>
    <w:rsid w:val="00CA5976"/>
    <w:rsid w:val="00CF12A7"/>
    <w:rsid w:val="00D14C5A"/>
    <w:rsid w:val="00D23F0E"/>
    <w:rsid w:val="00D3070B"/>
    <w:rsid w:val="00D62996"/>
    <w:rsid w:val="00DA1E88"/>
    <w:rsid w:val="00DF55F2"/>
    <w:rsid w:val="00E076FD"/>
    <w:rsid w:val="00E20A43"/>
    <w:rsid w:val="00E32DD3"/>
    <w:rsid w:val="00E46575"/>
    <w:rsid w:val="00EA0A3E"/>
    <w:rsid w:val="00F15EA5"/>
    <w:rsid w:val="00F2143E"/>
    <w:rsid w:val="00F30A34"/>
    <w:rsid w:val="00F83DAC"/>
    <w:rsid w:val="00F8486E"/>
    <w:rsid w:val="00F94E43"/>
    <w:rsid w:val="00F95722"/>
    <w:rsid w:val="00FE0BD2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2F17B-BEB7-4292-A914-BEC245A5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D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DE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Кукса</cp:lastModifiedBy>
  <cp:revision>137</cp:revision>
  <cp:lastPrinted>2024-01-15T13:01:00Z</cp:lastPrinted>
  <dcterms:created xsi:type="dcterms:W3CDTF">2024-01-09T09:25:00Z</dcterms:created>
  <dcterms:modified xsi:type="dcterms:W3CDTF">2024-01-15T13:12:00Z</dcterms:modified>
</cp:coreProperties>
</file>